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54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object w:dxaOrig="6551" w:dyaOrig="45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7.75pt;height:227.25pt" o:ole="">
            <v:imagedata r:id="rId4" o:title=""/>
          </v:shape>
          <o:OLEObject Type="Embed" ProgID="Origin50.Graph" ShapeID="_x0000_i1025" DrawAspect="Content" ObjectID="_1617011749" r:id="rId5"/>
        </w:object>
      </w:r>
    </w:p>
    <w:p w:rsidR="00572D54" w:rsidRPr="000C4201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  <w:r w:rsidRPr="000C4201">
        <w:rPr>
          <w:rFonts w:hint="eastAsia"/>
          <w:b/>
          <w:sz w:val="24"/>
          <w:highlight w:val="red"/>
        </w:rPr>
        <w:t>Fig. 1.</w:t>
      </w:r>
      <w:r w:rsidRPr="000C4201">
        <w:rPr>
          <w:rFonts w:hint="eastAsia"/>
          <w:sz w:val="24"/>
          <w:highlight w:val="red"/>
        </w:rPr>
        <w:t xml:space="preserve"> IR spectrum of H</w:t>
      </w:r>
      <w:r w:rsidRPr="000C4201">
        <w:rPr>
          <w:rFonts w:hint="eastAsia"/>
          <w:sz w:val="24"/>
          <w:highlight w:val="red"/>
          <w:vertAlign w:val="subscript"/>
        </w:rPr>
        <w:t>2</w:t>
      </w:r>
      <w:r w:rsidRPr="000C4201">
        <w:rPr>
          <w:rFonts w:hint="eastAsia"/>
          <w:sz w:val="24"/>
          <w:highlight w:val="red"/>
        </w:rPr>
        <w:t>L.</w:t>
      </w:r>
      <w:r w:rsidRPr="000C4201">
        <w:rPr>
          <w:rFonts w:hint="eastAsia"/>
          <w:sz w:val="24"/>
        </w:rPr>
        <w:t xml:space="preserve"> </w:t>
      </w:r>
    </w:p>
    <w:p w:rsidR="00572D54" w:rsidRPr="004C0D09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</w:p>
    <w:p w:rsidR="00572D54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object w:dxaOrig="6551" w:dyaOrig="4546">
          <v:shape id="_x0000_i1026" type="#_x0000_t75" style="width:327.75pt;height:227.25pt" o:ole="">
            <v:imagedata r:id="rId6" o:title=""/>
          </v:shape>
          <o:OLEObject Type="Embed" ProgID="Origin50.Graph" ShapeID="_x0000_i1026" DrawAspect="Content" ObjectID="_1617011750" r:id="rId7"/>
        </w:object>
      </w:r>
    </w:p>
    <w:p w:rsidR="00572D54" w:rsidRPr="000C4201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  <w:r w:rsidRPr="000C4201">
        <w:rPr>
          <w:rFonts w:hint="eastAsia"/>
          <w:b/>
          <w:sz w:val="24"/>
          <w:highlight w:val="red"/>
        </w:rPr>
        <w:t>Fig. 2.</w:t>
      </w:r>
      <w:r w:rsidRPr="000C4201">
        <w:rPr>
          <w:rFonts w:hint="eastAsia"/>
          <w:sz w:val="24"/>
          <w:highlight w:val="red"/>
        </w:rPr>
        <w:t xml:space="preserve"> IR spectrum of complex 1.</w:t>
      </w:r>
      <w:r w:rsidRPr="000C4201">
        <w:rPr>
          <w:rFonts w:hint="eastAsia"/>
          <w:sz w:val="24"/>
        </w:rPr>
        <w:t xml:space="preserve"> </w:t>
      </w:r>
    </w:p>
    <w:p w:rsidR="00572D54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object w:dxaOrig="6551" w:dyaOrig="4546">
          <v:shape id="_x0000_i1027" type="#_x0000_t75" style="width:327.75pt;height:227.25pt" o:ole="">
            <v:imagedata r:id="rId8" o:title=""/>
          </v:shape>
          <o:OLEObject Type="Embed" ProgID="Origin50.Graph" ShapeID="_x0000_i1027" DrawAspect="Content" ObjectID="_1617011751" r:id="rId9"/>
        </w:object>
      </w:r>
    </w:p>
    <w:p w:rsidR="00572D54" w:rsidRPr="000C4201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  <w:r w:rsidRPr="000C4201">
        <w:rPr>
          <w:rFonts w:hint="eastAsia"/>
          <w:b/>
          <w:sz w:val="24"/>
          <w:highlight w:val="red"/>
        </w:rPr>
        <w:t>Fig. 3.</w:t>
      </w:r>
      <w:r w:rsidRPr="000C4201">
        <w:rPr>
          <w:rFonts w:hint="eastAsia"/>
          <w:sz w:val="24"/>
          <w:highlight w:val="red"/>
        </w:rPr>
        <w:t xml:space="preserve"> IR spectrum of complex 2.</w:t>
      </w:r>
      <w:r w:rsidRPr="000C4201">
        <w:rPr>
          <w:rFonts w:hint="eastAsia"/>
          <w:sz w:val="24"/>
        </w:rPr>
        <w:t xml:space="preserve"> </w:t>
      </w:r>
    </w:p>
    <w:p w:rsidR="00572D54" w:rsidRPr="004C0D09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</w:p>
    <w:p w:rsidR="00572D54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object w:dxaOrig="6551" w:dyaOrig="4546">
          <v:shape id="_x0000_i1028" type="#_x0000_t75" style="width:327.75pt;height:227.25pt" o:ole="">
            <v:imagedata r:id="rId10" o:title=""/>
          </v:shape>
          <o:OLEObject Type="Embed" ProgID="Origin50.Graph" ShapeID="_x0000_i1028" DrawAspect="Content" ObjectID="_1617011752" r:id="rId11"/>
        </w:object>
      </w:r>
    </w:p>
    <w:p w:rsidR="00572D54" w:rsidRPr="000C4201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  <w:r w:rsidRPr="000C4201">
        <w:rPr>
          <w:rFonts w:hint="eastAsia"/>
          <w:b/>
          <w:sz w:val="24"/>
          <w:highlight w:val="red"/>
        </w:rPr>
        <w:t>Fig. 4.</w:t>
      </w:r>
      <w:r w:rsidRPr="000C4201">
        <w:rPr>
          <w:rFonts w:hint="eastAsia"/>
          <w:sz w:val="24"/>
          <w:highlight w:val="red"/>
        </w:rPr>
        <w:t xml:space="preserve"> UV-Vis spectrum of H</w:t>
      </w:r>
      <w:r w:rsidRPr="000C4201">
        <w:rPr>
          <w:rFonts w:hint="eastAsia"/>
          <w:sz w:val="24"/>
          <w:highlight w:val="red"/>
          <w:vertAlign w:val="subscript"/>
        </w:rPr>
        <w:t>2</w:t>
      </w:r>
      <w:r w:rsidRPr="000C4201">
        <w:rPr>
          <w:rFonts w:hint="eastAsia"/>
          <w:sz w:val="24"/>
          <w:highlight w:val="red"/>
        </w:rPr>
        <w:t>L.</w:t>
      </w:r>
      <w:r w:rsidRPr="000C4201">
        <w:rPr>
          <w:rFonts w:hint="eastAsia"/>
          <w:sz w:val="24"/>
        </w:rPr>
        <w:t xml:space="preserve"> </w:t>
      </w:r>
    </w:p>
    <w:p w:rsidR="00572D54" w:rsidRPr="004C0D09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</w:p>
    <w:p w:rsidR="00572D54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object w:dxaOrig="6551" w:dyaOrig="4546">
          <v:shape id="_x0000_i1029" type="#_x0000_t75" style="width:327.75pt;height:227.25pt" o:ole="">
            <v:imagedata r:id="rId12" o:title=""/>
          </v:shape>
          <o:OLEObject Type="Embed" ProgID="Origin50.Graph" ShapeID="_x0000_i1029" DrawAspect="Content" ObjectID="_1617011753" r:id="rId13"/>
        </w:object>
      </w:r>
    </w:p>
    <w:p w:rsidR="00572D54" w:rsidRPr="000C4201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  <w:r w:rsidRPr="000C4201">
        <w:rPr>
          <w:rFonts w:hint="eastAsia"/>
          <w:b/>
          <w:sz w:val="24"/>
          <w:highlight w:val="red"/>
        </w:rPr>
        <w:t>Fig. 5.</w:t>
      </w:r>
      <w:r w:rsidRPr="000C4201">
        <w:rPr>
          <w:rFonts w:hint="eastAsia"/>
          <w:sz w:val="24"/>
          <w:highlight w:val="red"/>
        </w:rPr>
        <w:t xml:space="preserve"> UV-Vis spectrum of complex </w:t>
      </w:r>
      <w:r w:rsidRPr="000C4201">
        <w:rPr>
          <w:rFonts w:hint="eastAsia"/>
          <w:b/>
          <w:sz w:val="24"/>
          <w:highlight w:val="red"/>
        </w:rPr>
        <w:t>1</w:t>
      </w:r>
      <w:r w:rsidRPr="000C4201">
        <w:rPr>
          <w:rFonts w:hint="eastAsia"/>
          <w:sz w:val="24"/>
          <w:highlight w:val="red"/>
        </w:rPr>
        <w:t>.</w:t>
      </w:r>
      <w:r w:rsidRPr="000C4201">
        <w:rPr>
          <w:rFonts w:hint="eastAsia"/>
          <w:sz w:val="24"/>
        </w:rPr>
        <w:t xml:space="preserve"> </w:t>
      </w:r>
    </w:p>
    <w:p w:rsidR="00572D54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  <w:r>
        <w:object w:dxaOrig="6551" w:dyaOrig="4546">
          <v:shape id="_x0000_i1030" type="#_x0000_t75" style="width:327.75pt;height:227.25pt" o:ole="">
            <v:imagedata r:id="rId14" o:title=""/>
          </v:shape>
          <o:OLEObject Type="Embed" ProgID="Origin50.Graph" ShapeID="_x0000_i1030" DrawAspect="Content" ObjectID="_1617011754" r:id="rId15"/>
        </w:object>
      </w:r>
    </w:p>
    <w:p w:rsidR="00572D54" w:rsidRPr="000C4201" w:rsidRDefault="00572D54" w:rsidP="00572D54">
      <w:pPr>
        <w:adjustRightInd w:val="0"/>
        <w:snapToGrid w:val="0"/>
        <w:spacing w:line="360" w:lineRule="auto"/>
        <w:rPr>
          <w:rFonts w:hint="eastAsia"/>
          <w:sz w:val="24"/>
        </w:rPr>
      </w:pPr>
      <w:r w:rsidRPr="000C4201">
        <w:rPr>
          <w:rFonts w:hint="eastAsia"/>
          <w:b/>
          <w:sz w:val="24"/>
          <w:highlight w:val="red"/>
        </w:rPr>
        <w:t>Fig.6.</w:t>
      </w:r>
      <w:r w:rsidRPr="000C4201">
        <w:rPr>
          <w:rFonts w:hint="eastAsia"/>
          <w:sz w:val="24"/>
          <w:highlight w:val="red"/>
        </w:rPr>
        <w:t xml:space="preserve"> UV-Vis spectrum of complex </w:t>
      </w:r>
      <w:r w:rsidRPr="000C4201">
        <w:rPr>
          <w:rFonts w:hint="eastAsia"/>
          <w:b/>
          <w:sz w:val="24"/>
          <w:highlight w:val="red"/>
        </w:rPr>
        <w:t>2</w:t>
      </w:r>
      <w:r w:rsidRPr="000C4201">
        <w:rPr>
          <w:rFonts w:hint="eastAsia"/>
          <w:sz w:val="24"/>
          <w:highlight w:val="red"/>
        </w:rPr>
        <w:t>.</w:t>
      </w:r>
      <w:r w:rsidRPr="000C4201">
        <w:rPr>
          <w:rFonts w:hint="eastAsia"/>
          <w:sz w:val="24"/>
        </w:rPr>
        <w:t xml:space="preserve"> </w:t>
      </w:r>
    </w:p>
    <w:p w:rsidR="004358AB" w:rsidRPr="00572D54" w:rsidRDefault="004358AB" w:rsidP="00323B43"/>
    <w:sectPr w:rsidR="004358AB" w:rsidRPr="00572D5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72D54"/>
    <w:rsid w:val="00323B43"/>
    <w:rsid w:val="003D37D8"/>
    <w:rsid w:val="004358AB"/>
    <w:rsid w:val="00572D54"/>
    <w:rsid w:val="00590F0B"/>
    <w:rsid w:val="008B7726"/>
    <w:rsid w:val="00B67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D5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2019-04-17T05:01:00Z</dcterms:created>
  <dcterms:modified xsi:type="dcterms:W3CDTF">2019-04-17T05:09:00Z</dcterms:modified>
</cp:coreProperties>
</file>